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 w:val="24"/>
          <w:szCs w:val="24"/>
        </w:rPr>
      </w:pPr>
      <w:r>
        <w:rPr>
          <w:sz w:val="24"/>
          <w:szCs w:val="24"/>
        </w:rPr>
        <w:t>FAC-SIMILE</w:t>
      </w:r>
    </w:p>
    <w:p/>
    <w:p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Oggetto: </w:t>
      </w:r>
      <w:r>
        <w:rPr>
          <w:b/>
          <w:bCs/>
          <w:sz w:val="24"/>
          <w:szCs w:val="24"/>
          <w:u w:val="single"/>
        </w:rPr>
        <w:t>Comunicazione avvio attività lavoro autonomo occasionale</w:t>
      </w:r>
    </w:p>
    <w:p>
      <w:pPr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di quanto previsto al nuovo articolo 14, comma 1, del TU Salute e Sicurezza nei luoghi di lavoro (decreto legislativo n. 81 del 9 aprile 2008), siamo a comunicare l’avvio di una prestazione di lavoro autonomo occasionale, ai sensi dell’articolo 2222 c.c., tra la società 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con sede legale in _______________ p. Iva /CF ___________________e il Sig. ________________</w:t>
      </w:r>
    </w:p>
    <w:p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 il ________________ con CF ____________________ e residente in _____________________, per lo svolgimento della seguente attività ________________________.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prestazione occasionale verrà resa presso i locali _________________ ed inizierà il ___________________. 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Indicare l’arco temporale entro il quale potrà considerarsi compiuta l’opera o il servizio (ad esempio, un giorno, una settimana, un mese) ______________________</w:t>
      </w:r>
    </w:p>
    <w:p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Nell’ipotesi in cui l’opera o il servizio non sia compiuto nell’arco temporale indicato nell’ultimo punto, sarà necessario effettuare una nuova comunicazione.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conclusione dei lavori, il collaboratore riceverà un compenso pari e euro ___________, al lordo della ritenuta d’acconto del 20%. 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precisa: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L’incarico sarà svolto dal collaboratore in piena autonomia tecnica ed organizzativa, senza alcun vincolo di subordinazione, né di luogo e né di orario, potendo autodeterminare i propri ritmi di lavoro e senza l’inserimento nell’organizzazione gerarchica del Committente.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la lettera di incarico facoltativa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L’Azienda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sect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DB8F-4874-4694-91AF-E0C633D8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Alderighi</dc:creator>
  <cp:keywords/>
  <dc:description/>
  <cp:lastModifiedBy>Claudia Alderighi</cp:lastModifiedBy>
  <cp:revision>5</cp:revision>
  <dcterms:created xsi:type="dcterms:W3CDTF">2022-01-18T09:42:00Z</dcterms:created>
  <dcterms:modified xsi:type="dcterms:W3CDTF">2022-01-18T09:49:00Z</dcterms:modified>
</cp:coreProperties>
</file>